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07EF" w14:textId="0EA142AB" w:rsidR="2DFA5132" w:rsidRDefault="00B344A2" w:rsidP="0EB2E017">
      <w:r>
        <w:rPr>
          <w:noProof/>
        </w:rPr>
        <w:drawing>
          <wp:anchor distT="0" distB="0" distL="114300" distR="114300" simplePos="0" relativeHeight="251660031" behindDoc="1" locked="0" layoutInCell="1" allowOverlap="1" wp14:anchorId="0CD175EF" wp14:editId="4C696A7B">
            <wp:simplePos x="0" y="0"/>
            <wp:positionH relativeFrom="column">
              <wp:posOffset>114935</wp:posOffset>
            </wp:positionH>
            <wp:positionV relativeFrom="paragraph">
              <wp:posOffset>161925</wp:posOffset>
            </wp:positionV>
            <wp:extent cx="871855" cy="871855"/>
            <wp:effectExtent l="0" t="0" r="4445" b="4445"/>
            <wp:wrapTight wrapText="bothSides">
              <wp:wrapPolygon edited="0">
                <wp:start x="0" y="0"/>
                <wp:lineTo x="0" y="21395"/>
                <wp:lineTo x="21395" y="21395"/>
                <wp:lineTo x="21395" y="0"/>
                <wp:lineTo x="0" y="0"/>
              </wp:wrapPolygon>
            </wp:wrapTight>
            <wp:docPr id="1727972026" name="Picture 172797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134018" wp14:editId="1B209D88">
            <wp:simplePos x="0" y="0"/>
            <wp:positionH relativeFrom="column">
              <wp:posOffset>5027930</wp:posOffset>
            </wp:positionH>
            <wp:positionV relativeFrom="paragraph">
              <wp:posOffset>0</wp:posOffset>
            </wp:positionV>
            <wp:extent cx="871855" cy="953770"/>
            <wp:effectExtent l="0" t="0" r="4445" b="0"/>
            <wp:wrapTight wrapText="bothSides">
              <wp:wrapPolygon edited="0">
                <wp:start x="0" y="0"/>
                <wp:lineTo x="0" y="21284"/>
                <wp:lineTo x="21395" y="21284"/>
                <wp:lineTo x="21395" y="0"/>
                <wp:lineTo x="0" y="0"/>
              </wp:wrapPolygon>
            </wp:wrapTight>
            <wp:docPr id="1523492198" name="Picture 152349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A39">
        <w:rPr>
          <w:noProof/>
        </w:rPr>
        <w:drawing>
          <wp:anchor distT="0" distB="0" distL="114300" distR="114300" simplePos="0" relativeHeight="251659775" behindDoc="1" locked="0" layoutInCell="1" allowOverlap="1" wp14:anchorId="19795F74" wp14:editId="0326C9A1">
            <wp:simplePos x="0" y="0"/>
            <wp:positionH relativeFrom="column">
              <wp:posOffset>2111327</wp:posOffset>
            </wp:positionH>
            <wp:positionV relativeFrom="paragraph">
              <wp:posOffset>0</wp:posOffset>
            </wp:positionV>
            <wp:extent cx="1265555" cy="509905"/>
            <wp:effectExtent l="0" t="0" r="4445" b="0"/>
            <wp:wrapTight wrapText="bothSides">
              <wp:wrapPolygon edited="0">
                <wp:start x="2818" y="0"/>
                <wp:lineTo x="0" y="538"/>
                <wp:lineTo x="0" y="10222"/>
                <wp:lineTo x="2168" y="17215"/>
                <wp:lineTo x="3035" y="20981"/>
                <wp:lineTo x="3251" y="20981"/>
                <wp:lineTo x="5419" y="20981"/>
                <wp:lineTo x="18208" y="20981"/>
                <wp:lineTo x="20592" y="20443"/>
                <wp:lineTo x="20159" y="17215"/>
                <wp:lineTo x="21459" y="13450"/>
                <wp:lineTo x="21459" y="6456"/>
                <wp:lineTo x="4335" y="0"/>
                <wp:lineTo x="2818" y="0"/>
              </wp:wrapPolygon>
            </wp:wrapTight>
            <wp:docPr id="537601596" name="Picture 53760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F6490" w14:textId="2388500F" w:rsidR="00DF2A39" w:rsidRDefault="00DF2A39" w:rsidP="55A7DAA8">
      <w:pPr>
        <w:jc w:val="center"/>
        <w:rPr>
          <w:b/>
          <w:bCs/>
          <w:u w:val="single"/>
        </w:rPr>
      </w:pPr>
    </w:p>
    <w:p w14:paraId="5FE9FFA7" w14:textId="5B293ABE" w:rsidR="0C99C51F" w:rsidRDefault="0C99C51F" w:rsidP="55A7DAA8">
      <w:pPr>
        <w:jc w:val="center"/>
      </w:pPr>
      <w:r w:rsidRPr="0EB2E017">
        <w:rPr>
          <w:b/>
          <w:bCs/>
          <w:u w:val="single"/>
        </w:rPr>
        <w:t>Marwell’s Antelope Conference 2025</w:t>
      </w:r>
    </w:p>
    <w:p w14:paraId="2B1CBB8E" w14:textId="77777777" w:rsidR="00B344A2" w:rsidRDefault="00B344A2" w:rsidP="5F166E08"/>
    <w:p w14:paraId="30BA2D5B" w14:textId="1945F034" w:rsidR="2DFA5132" w:rsidRDefault="2DFA5132" w:rsidP="5F166E08">
      <w:r>
        <w:t xml:space="preserve">Call for speakers! </w:t>
      </w:r>
      <w:r w:rsidR="00DF2A39">
        <w:t>Let’s</w:t>
      </w:r>
      <w:r w:rsidR="5316D7F7">
        <w:t xml:space="preserve"> </w:t>
      </w:r>
      <w:bookmarkStart w:id="0" w:name="_Int_Qua4rqve"/>
      <w:r w:rsidR="5316D7F7">
        <w:t>talk</w:t>
      </w:r>
      <w:bookmarkEnd w:id="0"/>
      <w:r w:rsidR="5316D7F7">
        <w:t xml:space="preserve"> everything antelope! </w:t>
      </w:r>
      <w:r>
        <w:t>We are looking for industry professionals to present at our Antelope Conference here at Marwell Zoo on the 17</w:t>
      </w:r>
      <w:r w:rsidRPr="5F166E08">
        <w:rPr>
          <w:vertAlign w:val="superscript"/>
        </w:rPr>
        <w:t>th</w:t>
      </w:r>
      <w:r>
        <w:t xml:space="preserve"> and 18</w:t>
      </w:r>
      <w:r w:rsidRPr="5F166E08">
        <w:rPr>
          <w:vertAlign w:val="superscript"/>
        </w:rPr>
        <w:t>th</w:t>
      </w:r>
      <w:r>
        <w:t xml:space="preserve"> of September 2025. We are looking for talks </w:t>
      </w:r>
      <w:r w:rsidR="04A159C6">
        <w:t xml:space="preserve">and posters </w:t>
      </w:r>
      <w:r>
        <w:t xml:space="preserve">to cover an array of topics </w:t>
      </w:r>
      <w:r w:rsidR="39BE0152">
        <w:t xml:space="preserve">specific to antelope including </w:t>
      </w:r>
      <w:r w:rsidR="4DEEBCEF">
        <w:t xml:space="preserve">training, welfare, nutrition, husbandry, conservation, and more. </w:t>
      </w:r>
    </w:p>
    <w:p w14:paraId="4112B44A" w14:textId="6F0268CB" w:rsidR="4DEEBCEF" w:rsidRDefault="4DEEBCEF" w:rsidP="5F166E08">
      <w:r>
        <w:t xml:space="preserve">We are looking for talks </w:t>
      </w:r>
      <w:r w:rsidR="3A8A1D39">
        <w:t>of</w:t>
      </w:r>
      <w:r w:rsidR="6F56BE2B">
        <w:t xml:space="preserve"> 10 and </w:t>
      </w:r>
      <w:r w:rsidR="15A94B15">
        <w:t>2</w:t>
      </w:r>
      <w:r w:rsidR="6F56BE2B">
        <w:t>0 minutes</w:t>
      </w:r>
      <w:r w:rsidR="16B1A3A1">
        <w:t xml:space="preserve"> (can be altered on an individual basis if necessary)</w:t>
      </w:r>
      <w:r w:rsidR="6F56BE2B">
        <w:t>.</w:t>
      </w:r>
      <w:r w:rsidR="7F2636AE">
        <w:t xml:space="preserve"> </w:t>
      </w:r>
      <w:r w:rsidR="69148DA6">
        <w:t xml:space="preserve">Talks will be held in the lecture theatre. </w:t>
      </w:r>
      <w:r w:rsidR="252C86CD">
        <w:t xml:space="preserve">Posters selected will be displayed during the conference. </w:t>
      </w:r>
    </w:p>
    <w:p w14:paraId="55C423D0" w14:textId="4539C0BB" w:rsidR="6F56BE2B" w:rsidRDefault="6F56BE2B" w:rsidP="5F166E08">
      <w:r>
        <w:t>Please email this completed form to: zoen@marwell.org.uk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60"/>
        <w:gridCol w:w="6900"/>
      </w:tblGrid>
      <w:tr w:rsidR="5F166E08" w14:paraId="6505F3EA" w14:textId="77777777" w:rsidTr="5F166E08">
        <w:trPr>
          <w:trHeight w:val="300"/>
        </w:trPr>
        <w:tc>
          <w:tcPr>
            <w:tcW w:w="9360" w:type="dxa"/>
            <w:gridSpan w:val="2"/>
          </w:tcPr>
          <w:p w14:paraId="119E2343" w14:textId="217799B6" w:rsidR="4FE3727C" w:rsidRDefault="4FE3727C" w:rsidP="5F166E08">
            <w:pPr>
              <w:jc w:val="center"/>
              <w:rPr>
                <w:b/>
                <w:bCs/>
              </w:rPr>
            </w:pPr>
            <w:r w:rsidRPr="5F166E08">
              <w:rPr>
                <w:b/>
                <w:bCs/>
              </w:rPr>
              <w:t>Talk</w:t>
            </w:r>
            <w:r w:rsidR="61CA133F" w:rsidRPr="5F166E08">
              <w:rPr>
                <w:b/>
                <w:bCs/>
              </w:rPr>
              <w:t>/Poster</w:t>
            </w:r>
            <w:r w:rsidR="2DFA5132" w:rsidRPr="5F166E08">
              <w:rPr>
                <w:b/>
                <w:bCs/>
              </w:rPr>
              <w:t xml:space="preserve"> Request Form</w:t>
            </w:r>
          </w:p>
        </w:tc>
      </w:tr>
      <w:tr w:rsidR="5F166E08" w14:paraId="420F585B" w14:textId="77777777" w:rsidTr="5F166E08">
        <w:trPr>
          <w:trHeight w:val="300"/>
        </w:trPr>
        <w:tc>
          <w:tcPr>
            <w:tcW w:w="2460" w:type="dxa"/>
          </w:tcPr>
          <w:p w14:paraId="5A16E7B7" w14:textId="3605C045" w:rsidR="2DFA5132" w:rsidRDefault="2DFA5132" w:rsidP="5F166E08">
            <w:r>
              <w:t>Name and Job Title:</w:t>
            </w:r>
          </w:p>
        </w:tc>
        <w:tc>
          <w:tcPr>
            <w:tcW w:w="6900" w:type="dxa"/>
          </w:tcPr>
          <w:p w14:paraId="2653E205" w14:textId="7F1A17C8" w:rsidR="5F166E08" w:rsidRDefault="5F166E08" w:rsidP="5F166E08"/>
        </w:tc>
      </w:tr>
      <w:tr w:rsidR="5F166E08" w14:paraId="4B8D49D9" w14:textId="77777777" w:rsidTr="5F166E08">
        <w:trPr>
          <w:trHeight w:val="300"/>
        </w:trPr>
        <w:tc>
          <w:tcPr>
            <w:tcW w:w="2460" w:type="dxa"/>
          </w:tcPr>
          <w:p w14:paraId="0268A6FD" w14:textId="57CF699F" w:rsidR="2DFA5132" w:rsidRDefault="2DFA5132" w:rsidP="5F166E08">
            <w:r>
              <w:t>Email:</w:t>
            </w:r>
          </w:p>
        </w:tc>
        <w:tc>
          <w:tcPr>
            <w:tcW w:w="6900" w:type="dxa"/>
          </w:tcPr>
          <w:p w14:paraId="688EB299" w14:textId="7F1A17C8" w:rsidR="5F166E08" w:rsidRDefault="5F166E08" w:rsidP="5F166E08"/>
        </w:tc>
      </w:tr>
      <w:tr w:rsidR="5F166E08" w14:paraId="7B3843E5" w14:textId="77777777" w:rsidTr="5F166E08">
        <w:trPr>
          <w:trHeight w:val="300"/>
        </w:trPr>
        <w:tc>
          <w:tcPr>
            <w:tcW w:w="2460" w:type="dxa"/>
          </w:tcPr>
          <w:p w14:paraId="49C46D46" w14:textId="6B6B92E9" w:rsidR="2DFA5132" w:rsidRDefault="2DFA5132" w:rsidP="5F166E08">
            <w:r>
              <w:t>Organization:</w:t>
            </w:r>
          </w:p>
        </w:tc>
        <w:tc>
          <w:tcPr>
            <w:tcW w:w="6900" w:type="dxa"/>
          </w:tcPr>
          <w:p w14:paraId="5D00D0F8" w14:textId="0F210EC7" w:rsidR="5F166E08" w:rsidRDefault="5F166E08" w:rsidP="5F166E08"/>
        </w:tc>
      </w:tr>
    </w:tbl>
    <w:p w14:paraId="1AC75445" w14:textId="0A8DE664" w:rsidR="5F166E08" w:rsidRDefault="5F166E08" w:rsidP="5F166E0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05"/>
        <w:gridCol w:w="5955"/>
      </w:tblGrid>
      <w:tr w:rsidR="5F166E08" w14:paraId="54AE3E61" w14:textId="77777777" w:rsidTr="5F166E08">
        <w:trPr>
          <w:trHeight w:val="300"/>
        </w:trPr>
        <w:tc>
          <w:tcPr>
            <w:tcW w:w="3405" w:type="dxa"/>
          </w:tcPr>
          <w:p w14:paraId="21270FC5" w14:textId="7772D2BA" w:rsidR="2DFA5132" w:rsidRDefault="2DFA5132" w:rsidP="5F166E08">
            <w:r>
              <w:t xml:space="preserve">Title of </w:t>
            </w:r>
            <w:r w:rsidR="2DDB9998">
              <w:t>talk</w:t>
            </w:r>
            <w:r w:rsidR="76CDC3BD">
              <w:t>/</w:t>
            </w:r>
            <w:r w:rsidR="6D1CF3AE">
              <w:t>p</w:t>
            </w:r>
            <w:r w:rsidR="76CDC3BD">
              <w:t>oster</w:t>
            </w:r>
            <w:r>
              <w:t>:</w:t>
            </w:r>
          </w:p>
        </w:tc>
        <w:tc>
          <w:tcPr>
            <w:tcW w:w="5955" w:type="dxa"/>
          </w:tcPr>
          <w:p w14:paraId="5E1E2647" w14:textId="1107B28B" w:rsidR="5F166E08" w:rsidRDefault="5F166E08" w:rsidP="5F166E08"/>
        </w:tc>
      </w:tr>
      <w:tr w:rsidR="5F166E08" w14:paraId="399F61A0" w14:textId="77777777" w:rsidTr="00DF2A39">
        <w:trPr>
          <w:trHeight w:val="2595"/>
        </w:trPr>
        <w:tc>
          <w:tcPr>
            <w:tcW w:w="3405" w:type="dxa"/>
          </w:tcPr>
          <w:p w14:paraId="2DDF969E" w14:textId="6D319DF5" w:rsidR="2DFA5132" w:rsidRDefault="2DFA5132" w:rsidP="5F166E08">
            <w:r>
              <w:t>Brief synopsis:</w:t>
            </w:r>
          </w:p>
        </w:tc>
        <w:tc>
          <w:tcPr>
            <w:tcW w:w="5955" w:type="dxa"/>
          </w:tcPr>
          <w:p w14:paraId="61DE1DAB" w14:textId="4EB71001" w:rsidR="5F166E08" w:rsidRDefault="5F166E08" w:rsidP="5F166E08"/>
          <w:p w14:paraId="0F1D298C" w14:textId="7835475D" w:rsidR="5F166E08" w:rsidRDefault="5F166E08" w:rsidP="5F166E08"/>
          <w:p w14:paraId="37B4800F" w14:textId="2F61B401" w:rsidR="5F166E08" w:rsidRDefault="5F166E08" w:rsidP="5F166E08"/>
          <w:p w14:paraId="5EC1C055" w14:textId="6E38509A" w:rsidR="5F166E08" w:rsidRDefault="5F166E08" w:rsidP="5F166E08"/>
          <w:p w14:paraId="679EB84B" w14:textId="2AAB28BA" w:rsidR="5F166E08" w:rsidRDefault="5F166E08" w:rsidP="5F166E08"/>
          <w:p w14:paraId="7E5C3CBB" w14:textId="774578F6" w:rsidR="5F166E08" w:rsidRDefault="5F166E08" w:rsidP="5F166E08"/>
          <w:p w14:paraId="2343B968" w14:textId="6B9095FB" w:rsidR="5F166E08" w:rsidRDefault="5F166E08" w:rsidP="5F166E08"/>
          <w:p w14:paraId="351360D7" w14:textId="5238EF19" w:rsidR="5F166E08" w:rsidRDefault="5F166E08" w:rsidP="5F166E08"/>
        </w:tc>
      </w:tr>
      <w:tr w:rsidR="5F166E08" w14:paraId="7AD0022F" w14:textId="77777777" w:rsidTr="5F166E08">
        <w:trPr>
          <w:trHeight w:val="300"/>
        </w:trPr>
        <w:tc>
          <w:tcPr>
            <w:tcW w:w="3405" w:type="dxa"/>
          </w:tcPr>
          <w:p w14:paraId="7DD06EA7" w14:textId="382A1439" w:rsidR="2DFA5132" w:rsidRDefault="2DFA5132" w:rsidP="5F166E08">
            <w:r>
              <w:t>Duration</w:t>
            </w:r>
            <w:r w:rsidR="7B559316">
              <w:t xml:space="preserve"> of talk</w:t>
            </w:r>
            <w:r>
              <w:t>:</w:t>
            </w:r>
          </w:p>
          <w:p w14:paraId="388E6B3D" w14:textId="77777777" w:rsidR="02014AD4" w:rsidRDefault="02014AD4" w:rsidP="5F166E08">
            <w:pPr>
              <w:rPr>
                <w:i/>
                <w:iCs/>
                <w:sz w:val="20"/>
                <w:szCs w:val="20"/>
              </w:rPr>
            </w:pPr>
            <w:r w:rsidRPr="5F166E08">
              <w:rPr>
                <w:i/>
                <w:iCs/>
                <w:sz w:val="20"/>
                <w:szCs w:val="20"/>
              </w:rPr>
              <w:t>(Please tick one).</w:t>
            </w:r>
          </w:p>
          <w:p w14:paraId="75C7D2DA" w14:textId="50AEA164" w:rsidR="00DF2A39" w:rsidRDefault="00DF2A39" w:rsidP="5F166E0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5" w:type="dxa"/>
          </w:tcPr>
          <w:p w14:paraId="61B4292E" w14:textId="77777777" w:rsidR="00DF2A39" w:rsidRDefault="00DF2A39" w:rsidP="5F166E08"/>
          <w:p w14:paraId="556EA4F2" w14:textId="69B80C7B" w:rsidR="02014AD4" w:rsidRDefault="02014AD4" w:rsidP="5F166E08">
            <w:r>
              <w:t>10 minutes</w:t>
            </w:r>
            <w:r w:rsidR="07907519">
              <w:t xml:space="preserve"> </w:t>
            </w:r>
            <w:r>
              <w:t xml:space="preserve"> </w:t>
            </w:r>
            <w:r w:rsidR="00DF2A39">
              <w:rPr>
                <w:noProof/>
              </w:rPr>
              <mc:AlternateContent>
                <mc:Choice Requires="wps">
                  <w:drawing>
                    <wp:inline distT="0" distB="0" distL="0" distR="0" wp14:anchorId="54C3C93D" wp14:editId="760BFAFB">
                      <wp:extent cx="184150" cy="180975"/>
                      <wp:effectExtent l="0" t="0" r="25400" b="28575"/>
                      <wp:docPr id="8942211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6EBCB" id="Rectangle 1" o:spid="_x0000_s1026" style="width:1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" fillcolor="white [3201]">
                      <w10:anchorlock/>
                    </v:rect>
                  </w:pict>
                </mc:Fallback>
              </mc:AlternateContent>
            </w:r>
          </w:p>
          <w:p w14:paraId="2FBF0385" w14:textId="090BA5A7" w:rsidR="02014AD4" w:rsidRDefault="02014AD4" w:rsidP="5F166E08">
            <w:r>
              <w:t>20 minutes</w:t>
            </w:r>
            <w:r w:rsidR="00DF2A39">
              <w:t xml:space="preserve"> 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02C423" wp14:editId="59732640">
                      <wp:extent cx="184150" cy="180975"/>
                      <wp:effectExtent l="0" t="0" r="25400" b="28575"/>
                      <wp:docPr id="19992069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/>
              </mc:AlternateContent>
            </w:r>
          </w:p>
          <w:p w14:paraId="571CEA76" w14:textId="77777777" w:rsidR="00DF2A39" w:rsidRDefault="00DF2A39" w:rsidP="5F166E08">
            <w:pPr>
              <w:rPr>
                <w:i/>
                <w:iCs/>
                <w:sz w:val="20"/>
                <w:szCs w:val="20"/>
              </w:rPr>
            </w:pPr>
          </w:p>
          <w:p w14:paraId="070C3758" w14:textId="25A21C1A" w:rsidR="0D627B49" w:rsidRDefault="0D627B49" w:rsidP="5F166E08">
            <w:pPr>
              <w:rPr>
                <w:i/>
                <w:iCs/>
                <w:sz w:val="20"/>
                <w:szCs w:val="20"/>
              </w:rPr>
            </w:pPr>
            <w:r w:rsidRPr="5F166E08">
              <w:rPr>
                <w:i/>
                <w:iCs/>
                <w:sz w:val="20"/>
                <w:szCs w:val="20"/>
              </w:rPr>
              <w:t>(</w:t>
            </w:r>
            <w:r w:rsidR="61F11552" w:rsidRPr="5F166E08">
              <w:rPr>
                <w:i/>
                <w:iCs/>
                <w:sz w:val="20"/>
                <w:szCs w:val="20"/>
              </w:rPr>
              <w:t>Request for more time, please explain here......</w:t>
            </w:r>
            <w:r w:rsidR="667A8EA4" w:rsidRPr="5F166E08">
              <w:rPr>
                <w:i/>
                <w:iCs/>
                <w:sz w:val="20"/>
                <w:szCs w:val="20"/>
              </w:rPr>
              <w:t>)</w:t>
            </w:r>
          </w:p>
          <w:p w14:paraId="5010D421" w14:textId="2B577BFD" w:rsidR="5F166E08" w:rsidRDefault="5F166E08" w:rsidP="5F166E08"/>
        </w:tc>
      </w:tr>
      <w:tr w:rsidR="5F166E08" w14:paraId="18E9C8B6" w14:textId="77777777" w:rsidTr="5F166E08">
        <w:trPr>
          <w:trHeight w:val="300"/>
        </w:trPr>
        <w:tc>
          <w:tcPr>
            <w:tcW w:w="3405" w:type="dxa"/>
          </w:tcPr>
          <w:p w14:paraId="5965C8AB" w14:textId="437A097D" w:rsidR="7235CBB0" w:rsidRDefault="7235CBB0" w:rsidP="5F166E08">
            <w:r>
              <w:t xml:space="preserve">Which day/s are you </w:t>
            </w:r>
            <w:r w:rsidR="00DF2A39">
              <w:t>attending?</w:t>
            </w:r>
          </w:p>
          <w:p w14:paraId="674124DF" w14:textId="26E3AA8B" w:rsidR="2A782898" w:rsidRDefault="2A782898" w:rsidP="5F166E08">
            <w:pPr>
              <w:rPr>
                <w:i/>
                <w:iCs/>
                <w:sz w:val="20"/>
                <w:szCs w:val="20"/>
              </w:rPr>
            </w:pPr>
            <w:r w:rsidRPr="5F166E08">
              <w:rPr>
                <w:i/>
                <w:iCs/>
                <w:sz w:val="20"/>
                <w:szCs w:val="20"/>
              </w:rPr>
              <w:t>(Please tick one).</w:t>
            </w:r>
          </w:p>
        </w:tc>
        <w:tc>
          <w:tcPr>
            <w:tcW w:w="5955" w:type="dxa"/>
          </w:tcPr>
          <w:p w14:paraId="2DD8660E" w14:textId="77777777" w:rsidR="00DF2A39" w:rsidRDefault="00DF2A39" w:rsidP="5F166E08"/>
          <w:p w14:paraId="1BED0461" w14:textId="59460FB9" w:rsidR="67DC23B6" w:rsidRDefault="00DF2A39" w:rsidP="5F166E08">
            <w:r>
              <w:t xml:space="preserve">Wednesday </w:t>
            </w:r>
            <w:r w:rsidR="67DC23B6">
              <w:t>17</w:t>
            </w:r>
            <w:r w:rsidR="67DC23B6" w:rsidRPr="5F166E08">
              <w:rPr>
                <w:vertAlign w:val="superscript"/>
              </w:rPr>
              <w:t>th</w:t>
            </w:r>
            <w:r w:rsidR="67DC23B6">
              <w:t xml:space="preserve"> </w:t>
            </w:r>
            <w:r w:rsidR="67DC23B6">
              <w:rPr>
                <w:noProof/>
              </w:rPr>
              <mc:AlternateContent>
                <mc:Choice Requires="wps">
                  <w:drawing>
                    <wp:inline distT="0" distB="0" distL="0" distR="0" wp14:anchorId="53BD7DED" wp14:editId="26B2688B">
                      <wp:extent cx="184150" cy="183026"/>
                      <wp:effectExtent l="0" t="0" r="19050" b="7620"/>
                      <wp:docPr id="20520188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30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9BBF73" id="Rectangle 1" o:spid="_x0000_s1026" style="width:14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" fillcolor="white [3201]">
                      <w10:anchorlock/>
                    </v:rect>
                  </w:pict>
                </mc:Fallback>
              </mc:AlternateContent>
            </w:r>
            <w:r w:rsidR="5C105ABB">
              <w:t xml:space="preserve">     </w:t>
            </w:r>
            <w:r>
              <w:t xml:space="preserve">Thursday </w:t>
            </w:r>
            <w:r w:rsidR="67DC23B6">
              <w:t>18</w:t>
            </w:r>
            <w:r w:rsidR="67DC23B6" w:rsidRPr="5F166E08">
              <w:rPr>
                <w:vertAlign w:val="superscript"/>
              </w:rPr>
              <w:t>th</w:t>
            </w:r>
            <w:r w:rsidR="67DC23B6">
              <w:t xml:space="preserve"> </w:t>
            </w:r>
            <w:r w:rsidR="67DC23B6">
              <w:rPr>
                <w:noProof/>
              </w:rPr>
              <mc:AlternateContent>
                <mc:Choice Requires="wps">
                  <w:drawing>
                    <wp:inline distT="0" distB="0" distL="0" distR="0" wp14:anchorId="7FA7F104" wp14:editId="01D1F956">
                      <wp:extent cx="184150" cy="183026"/>
                      <wp:effectExtent l="0" t="0" r="19050" b="7620"/>
                      <wp:docPr id="11096174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30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699BFF" id="Rectangle 1" o:spid="_x0000_s1026" style="width:14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" fillcolor="white [3201]">
                      <w10:anchorlock/>
                    </v:rect>
                  </w:pict>
                </mc:Fallback>
              </mc:AlternateContent>
            </w:r>
            <w:r w:rsidR="76BFAD82">
              <w:t xml:space="preserve">          </w:t>
            </w:r>
            <w:r w:rsidR="049295C1">
              <w:t>Both</w:t>
            </w:r>
            <w:r w:rsidR="2687DCBB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603C78" wp14:editId="57FC7333">
                      <wp:extent cx="184150" cy="183026"/>
                      <wp:effectExtent l="0" t="0" r="19050" b="7620"/>
                      <wp:docPr id="9499534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30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3139A" id="Rectangle 1" o:spid="_x0000_s1026" style="width:14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" fillcolor="white [3201]">
                      <w10:anchorlock/>
                    </v:rect>
                  </w:pict>
                </mc:Fallback>
              </mc:AlternateContent>
            </w:r>
          </w:p>
          <w:p w14:paraId="3E5258C1" w14:textId="7C733168" w:rsidR="5F166E08" w:rsidRDefault="5F166E08" w:rsidP="5F166E08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5DB626D4" w14:textId="50F6EA51" w:rsidR="5F166E08" w:rsidRDefault="5F166E08" w:rsidP="5F166E08"/>
    <w:sectPr w:rsidR="5F16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tsrXXzlTZxCUC" int2:id="1pjzIfNg">
      <int2:state int2:value="Rejected" int2:type="AugLoop_Text_Critique"/>
    </int2:textHash>
    <int2:bookmark int2:bookmarkName="_Int_Qua4rqve" int2:invalidationBookmarkName="" int2:hashCode="5V6RsswiuhF7qN" int2:id="DLtW9mQD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CEACC8"/>
    <w:rsid w:val="000243D8"/>
    <w:rsid w:val="00073B62"/>
    <w:rsid w:val="00B344A2"/>
    <w:rsid w:val="00DF2A39"/>
    <w:rsid w:val="0197A5F9"/>
    <w:rsid w:val="02014AD4"/>
    <w:rsid w:val="02FFE20D"/>
    <w:rsid w:val="039725C9"/>
    <w:rsid w:val="049295C1"/>
    <w:rsid w:val="04A159C6"/>
    <w:rsid w:val="04C5F4E9"/>
    <w:rsid w:val="07907519"/>
    <w:rsid w:val="0797EDE0"/>
    <w:rsid w:val="07B5D6B3"/>
    <w:rsid w:val="087E86DF"/>
    <w:rsid w:val="08F37CF2"/>
    <w:rsid w:val="0B32FAFA"/>
    <w:rsid w:val="0B7239C4"/>
    <w:rsid w:val="0C99C51F"/>
    <w:rsid w:val="0D31AFB6"/>
    <w:rsid w:val="0D627B49"/>
    <w:rsid w:val="0E295CE0"/>
    <w:rsid w:val="0EB2E017"/>
    <w:rsid w:val="1167B6D3"/>
    <w:rsid w:val="12738746"/>
    <w:rsid w:val="13E81C7F"/>
    <w:rsid w:val="14697144"/>
    <w:rsid w:val="15A94B15"/>
    <w:rsid w:val="16B1A3A1"/>
    <w:rsid w:val="1B8E9AB2"/>
    <w:rsid w:val="1BC794C4"/>
    <w:rsid w:val="1D347199"/>
    <w:rsid w:val="21423C15"/>
    <w:rsid w:val="233D94AE"/>
    <w:rsid w:val="23BD255D"/>
    <w:rsid w:val="243CFCBE"/>
    <w:rsid w:val="252C86CD"/>
    <w:rsid w:val="2687DCBB"/>
    <w:rsid w:val="27DB299D"/>
    <w:rsid w:val="29A1E506"/>
    <w:rsid w:val="2A782898"/>
    <w:rsid w:val="2C411F32"/>
    <w:rsid w:val="2DD2C90E"/>
    <w:rsid w:val="2DDB9998"/>
    <w:rsid w:val="2DFA5132"/>
    <w:rsid w:val="2FD589BA"/>
    <w:rsid w:val="317BAD12"/>
    <w:rsid w:val="32EEBABC"/>
    <w:rsid w:val="38F8BFF5"/>
    <w:rsid w:val="39BE0152"/>
    <w:rsid w:val="3A8A1D39"/>
    <w:rsid w:val="3AE54379"/>
    <w:rsid w:val="3FA322CA"/>
    <w:rsid w:val="40697555"/>
    <w:rsid w:val="41ABB6D9"/>
    <w:rsid w:val="41B3EFB9"/>
    <w:rsid w:val="427CC874"/>
    <w:rsid w:val="43FE7E32"/>
    <w:rsid w:val="469DC5BC"/>
    <w:rsid w:val="48C55839"/>
    <w:rsid w:val="4A44EC68"/>
    <w:rsid w:val="4A768BCB"/>
    <w:rsid w:val="4B7AFDF9"/>
    <w:rsid w:val="4DEEBCEF"/>
    <w:rsid w:val="4E7B8912"/>
    <w:rsid w:val="4FE3727C"/>
    <w:rsid w:val="524B5E4C"/>
    <w:rsid w:val="5278B0B8"/>
    <w:rsid w:val="5316D7F7"/>
    <w:rsid w:val="542FEC25"/>
    <w:rsid w:val="555372A7"/>
    <w:rsid w:val="557F2513"/>
    <w:rsid w:val="55A7DAA8"/>
    <w:rsid w:val="55DE6221"/>
    <w:rsid w:val="5629CD15"/>
    <w:rsid w:val="58F0B9A3"/>
    <w:rsid w:val="59038A6E"/>
    <w:rsid w:val="5C105ABB"/>
    <w:rsid w:val="5F166E08"/>
    <w:rsid w:val="5F843734"/>
    <w:rsid w:val="5F88062A"/>
    <w:rsid w:val="5FB95066"/>
    <w:rsid w:val="6096607E"/>
    <w:rsid w:val="6161E0C6"/>
    <w:rsid w:val="61CA133F"/>
    <w:rsid w:val="61F11552"/>
    <w:rsid w:val="63F0FDE7"/>
    <w:rsid w:val="667A8EA4"/>
    <w:rsid w:val="66CEACC8"/>
    <w:rsid w:val="67DC23B6"/>
    <w:rsid w:val="67F1B239"/>
    <w:rsid w:val="683FEF22"/>
    <w:rsid w:val="69148DA6"/>
    <w:rsid w:val="69B40DD8"/>
    <w:rsid w:val="6D1CF3AE"/>
    <w:rsid w:val="6D5B13D4"/>
    <w:rsid w:val="6E20A6BE"/>
    <w:rsid w:val="6F1C529F"/>
    <w:rsid w:val="6F56BE2B"/>
    <w:rsid w:val="7235CBB0"/>
    <w:rsid w:val="72A9C6A2"/>
    <w:rsid w:val="7301119D"/>
    <w:rsid w:val="76BFAD82"/>
    <w:rsid w:val="76CDC3BD"/>
    <w:rsid w:val="776C5011"/>
    <w:rsid w:val="77B8DDA4"/>
    <w:rsid w:val="7B559316"/>
    <w:rsid w:val="7D097476"/>
    <w:rsid w:val="7EB61B6E"/>
    <w:rsid w:val="7F26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2A55"/>
  <w15:chartTrackingRefBased/>
  <w15:docId w15:val="{D0F94A10-A682-420E-BF1D-189A4641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Wythe</dc:creator>
  <cp:keywords/>
  <dc:description/>
  <cp:lastModifiedBy>Sophie Wythe</cp:lastModifiedBy>
  <cp:revision>2</cp:revision>
  <dcterms:created xsi:type="dcterms:W3CDTF">2025-03-10T07:39:00Z</dcterms:created>
  <dcterms:modified xsi:type="dcterms:W3CDTF">2025-03-10T07:39:00Z</dcterms:modified>
</cp:coreProperties>
</file>